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66D79273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50569" w:rsidRPr="00650569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149893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650569">
        <w:rPr>
          <w:rFonts w:eastAsia="Times New Roman" w:cs="Times New Roman"/>
          <w:lang w:eastAsia="cs-CZ"/>
        </w:rPr>
        <w:t>na</w:t>
      </w:r>
      <w:r w:rsidR="006D392E" w:rsidRPr="00650569">
        <w:rPr>
          <w:rFonts w:eastAsia="Times New Roman" w:cs="Times New Roman"/>
          <w:lang w:eastAsia="cs-CZ"/>
        </w:rPr>
        <w:t>dlimitní 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650569">
        <w:rPr>
          <w:rFonts w:eastAsia="Times New Roman" w:cs="Times New Roman"/>
          <w:b/>
          <w:lang w:eastAsia="cs-CZ"/>
        </w:rPr>
        <w:t>Dodávky herbicidů 2022 - 2023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164C64">
        <w:rPr>
          <w:rFonts w:eastAsia="Times New Roman" w:cs="Times New Roman"/>
          <w:lang w:eastAsia="cs-CZ"/>
        </w:rPr>
        <w:t>č.j.</w:t>
      </w:r>
      <w:proofErr w:type="gramEnd"/>
      <w:r w:rsidR="00164C64" w:rsidRPr="00164C64">
        <w:rPr>
          <w:rFonts w:eastAsia="Times New Roman" w:cs="Times New Roman"/>
          <w:lang w:eastAsia="cs-CZ"/>
        </w:rPr>
        <w:t xml:space="preserve"> 12469/2022-</w:t>
      </w:r>
      <w:r w:rsidR="00164C64">
        <w:rPr>
          <w:rFonts w:eastAsia="Times New Roman" w:cs="Times New Roman"/>
          <w:lang w:eastAsia="cs-CZ"/>
        </w:rPr>
        <w:t>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0527F3BF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8BEAB9E" w14:textId="77777777" w:rsidR="00164C64" w:rsidRPr="00A035EA" w:rsidRDefault="00164C64" w:rsidP="00A035EA">
      <w:pPr>
        <w:spacing w:line="240" w:lineRule="auto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44C1906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4C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42B9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D502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1FA4399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4C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CC035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4AA9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64C64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50569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9A470D-BCC1-4E32-939F-46890C3D0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3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</cp:lastModifiedBy>
  <cp:revision>3</cp:revision>
  <cp:lastPrinted>2022-02-07T07:38:00Z</cp:lastPrinted>
  <dcterms:created xsi:type="dcterms:W3CDTF">2022-01-19T12:10:00Z</dcterms:created>
  <dcterms:modified xsi:type="dcterms:W3CDTF">2022-02-07T07:39:00Z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